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429" w:rsidRPr="00541DD4" w:rsidRDefault="00DA1702" w:rsidP="00DA1702">
      <w:pPr>
        <w:jc w:val="center"/>
        <w:rPr>
          <w:b/>
          <w:color w:val="808080" w:themeColor="background1" w:themeShade="80"/>
        </w:rPr>
      </w:pPr>
      <w:r>
        <w:rPr>
          <w:b/>
        </w:rPr>
        <w:t xml:space="preserve">Meeting </w:t>
      </w:r>
      <w:r w:rsidR="00F7662F">
        <w:rPr>
          <w:b/>
        </w:rPr>
        <w:t>Notes</w:t>
      </w:r>
      <w:r w:rsidR="00B549EC">
        <w:rPr>
          <w:b/>
        </w:rPr>
        <w:t xml:space="preserve">: </w:t>
      </w:r>
      <w:r w:rsidR="00DD240F">
        <w:rPr>
          <w:b/>
        </w:rPr>
        <w:t xml:space="preserve">GRP </w:t>
      </w:r>
      <w:r w:rsidR="00744C7A">
        <w:rPr>
          <w:b/>
        </w:rPr>
        <w:t>Workgroup Meeting</w:t>
      </w:r>
    </w:p>
    <w:p w:rsidR="0097690C" w:rsidRDefault="0052029B" w:rsidP="00392A4F">
      <w:pPr>
        <w:jc w:val="center"/>
        <w:rPr>
          <w:b/>
        </w:rPr>
      </w:pPr>
      <w:r>
        <w:rPr>
          <w:b/>
        </w:rPr>
        <w:t>December 8</w:t>
      </w:r>
      <w:r w:rsidR="0097690C" w:rsidRPr="0097690C">
        <w:rPr>
          <w:b/>
        </w:rPr>
        <w:t>, 2016</w:t>
      </w:r>
    </w:p>
    <w:p w:rsidR="00DA1702" w:rsidRDefault="0052029B" w:rsidP="00392A4F">
      <w:pPr>
        <w:jc w:val="center"/>
        <w:rPr>
          <w:b/>
        </w:rPr>
      </w:pPr>
      <w:r>
        <w:rPr>
          <w:b/>
        </w:rPr>
        <w:t>1</w:t>
      </w:r>
      <w:r w:rsidR="00DA1702">
        <w:rPr>
          <w:b/>
        </w:rPr>
        <w:t xml:space="preserve">:30 to </w:t>
      </w:r>
      <w:r>
        <w:rPr>
          <w:b/>
        </w:rPr>
        <w:t>3</w:t>
      </w:r>
      <w:r w:rsidR="00DA1702">
        <w:rPr>
          <w:b/>
        </w:rPr>
        <w:t xml:space="preserve">:30 </w:t>
      </w:r>
      <w:r w:rsidR="000C54E4">
        <w:rPr>
          <w:b/>
        </w:rPr>
        <w:t>PM</w:t>
      </w:r>
    </w:p>
    <w:p w:rsidR="00DA1702" w:rsidRDefault="00744C7A" w:rsidP="00392A4F">
      <w:pPr>
        <w:jc w:val="center"/>
        <w:rPr>
          <w:b/>
        </w:rPr>
      </w:pPr>
      <w:r>
        <w:rPr>
          <w:b/>
        </w:rPr>
        <w:t>West Texas Conference Room</w:t>
      </w:r>
      <w:r w:rsidR="00DA1702">
        <w:rPr>
          <w:b/>
        </w:rPr>
        <w:t xml:space="preserve">, </w:t>
      </w:r>
      <w:r>
        <w:rPr>
          <w:b/>
        </w:rPr>
        <w:t xml:space="preserve">2nd </w:t>
      </w:r>
      <w:r w:rsidR="00DA1702">
        <w:rPr>
          <w:b/>
        </w:rPr>
        <w:t>Floor, OSPR Headquarters, 1700 K Street, Sacramento</w:t>
      </w:r>
    </w:p>
    <w:p w:rsidR="0097690C" w:rsidRPr="00003768" w:rsidRDefault="0097690C" w:rsidP="003C726F">
      <w:pPr>
        <w:rPr>
          <w:color w:val="7F7F7F" w:themeColor="text1" w:themeTint="80"/>
        </w:rPr>
      </w:pPr>
    </w:p>
    <w:p w:rsidR="00516DBC" w:rsidRPr="003D06B8" w:rsidRDefault="00BC57D5" w:rsidP="005111FA">
      <w:pPr>
        <w:pStyle w:val="ListParagraph"/>
        <w:numPr>
          <w:ilvl w:val="0"/>
          <w:numId w:val="2"/>
        </w:numPr>
        <w:rPr>
          <w:color w:val="000000" w:themeColor="text1"/>
        </w:rPr>
      </w:pPr>
      <w:r w:rsidRPr="003D06B8">
        <w:rPr>
          <w:color w:val="000000" w:themeColor="text1"/>
        </w:rPr>
        <w:t>Review of Action Items</w:t>
      </w:r>
    </w:p>
    <w:p w:rsidR="001208F0" w:rsidRPr="003D06B8" w:rsidRDefault="001208F0" w:rsidP="009D1B45">
      <w:pPr>
        <w:pStyle w:val="ListParagraph"/>
        <w:numPr>
          <w:ilvl w:val="1"/>
          <w:numId w:val="2"/>
        </w:numPr>
        <w:rPr>
          <w:color w:val="000000" w:themeColor="text1"/>
        </w:rPr>
      </w:pPr>
      <w:r w:rsidRPr="003D06B8">
        <w:rPr>
          <w:color w:val="000000" w:themeColor="text1"/>
        </w:rPr>
        <w:t xml:space="preserve">GRP </w:t>
      </w:r>
      <w:r w:rsidR="00567F51" w:rsidRPr="003D06B8">
        <w:rPr>
          <w:color w:val="000000" w:themeColor="text1"/>
        </w:rPr>
        <w:t>l</w:t>
      </w:r>
      <w:r w:rsidRPr="003D06B8">
        <w:rPr>
          <w:color w:val="000000" w:themeColor="text1"/>
        </w:rPr>
        <w:t xml:space="preserve">eads will look at the GRP boundaries for their respective plans and send their proposed boundary to </w:t>
      </w:r>
      <w:proofErr w:type="spellStart"/>
      <w:r w:rsidRPr="003D06B8">
        <w:rPr>
          <w:color w:val="000000" w:themeColor="text1"/>
        </w:rPr>
        <w:t>Guphy</w:t>
      </w:r>
      <w:proofErr w:type="spellEnd"/>
      <w:r w:rsidRPr="003D06B8">
        <w:rPr>
          <w:color w:val="000000" w:themeColor="text1"/>
        </w:rPr>
        <w:t xml:space="preserve"> before our December 8</w:t>
      </w:r>
      <w:r w:rsidRPr="003D06B8">
        <w:rPr>
          <w:color w:val="000000" w:themeColor="text1"/>
          <w:vertAlign w:val="superscript"/>
        </w:rPr>
        <w:t>th</w:t>
      </w:r>
      <w:r w:rsidRPr="003D06B8">
        <w:rPr>
          <w:color w:val="000000" w:themeColor="text1"/>
        </w:rPr>
        <w:t xml:space="preserve"> GRP Workgroup Meeting.</w:t>
      </w:r>
    </w:p>
    <w:p w:rsidR="009D1B45" w:rsidRPr="003D06B8" w:rsidRDefault="001E2368" w:rsidP="009D1B45">
      <w:pPr>
        <w:pStyle w:val="ListParagraph"/>
        <w:numPr>
          <w:ilvl w:val="2"/>
          <w:numId w:val="2"/>
        </w:numPr>
        <w:rPr>
          <w:b/>
          <w:color w:val="000000" w:themeColor="text1"/>
        </w:rPr>
      </w:pPr>
      <w:r w:rsidRPr="003D06B8">
        <w:rPr>
          <w:b/>
          <w:color w:val="000000" w:themeColor="text1"/>
        </w:rPr>
        <w:t>See Main Agenda Below</w:t>
      </w:r>
    </w:p>
    <w:p w:rsidR="009D1B45" w:rsidRPr="003D06B8" w:rsidRDefault="001208F0" w:rsidP="009D1B45">
      <w:pPr>
        <w:pStyle w:val="ListParagraph"/>
        <w:numPr>
          <w:ilvl w:val="1"/>
          <w:numId w:val="2"/>
        </w:numPr>
        <w:rPr>
          <w:color w:val="000000" w:themeColor="text1"/>
        </w:rPr>
      </w:pPr>
      <w:proofErr w:type="spellStart"/>
      <w:r w:rsidRPr="003D06B8">
        <w:rPr>
          <w:color w:val="000000" w:themeColor="text1"/>
        </w:rPr>
        <w:t>Guphy</w:t>
      </w:r>
      <w:proofErr w:type="spellEnd"/>
      <w:r w:rsidRPr="003D06B8">
        <w:rPr>
          <w:color w:val="000000" w:themeColor="text1"/>
        </w:rPr>
        <w:t xml:space="preserve"> will make edits to the data collection spreadsheet based on the new Survey 1</w:t>
      </w:r>
      <w:proofErr w:type="gramStart"/>
      <w:r w:rsidRPr="003D06B8">
        <w:rPr>
          <w:color w:val="000000" w:themeColor="text1"/>
        </w:rPr>
        <w:t>,2,3</w:t>
      </w:r>
      <w:proofErr w:type="gramEnd"/>
      <w:r w:rsidRPr="003D06B8">
        <w:rPr>
          <w:color w:val="000000" w:themeColor="text1"/>
        </w:rPr>
        <w:t xml:space="preserve"> App. Updated spreadsheet will be sent to group.</w:t>
      </w:r>
    </w:p>
    <w:p w:rsidR="001208F0" w:rsidRPr="003D06B8" w:rsidRDefault="009D1B45" w:rsidP="009D1B45">
      <w:pPr>
        <w:pStyle w:val="ListParagraph"/>
        <w:numPr>
          <w:ilvl w:val="2"/>
          <w:numId w:val="2"/>
        </w:numPr>
        <w:rPr>
          <w:b/>
          <w:color w:val="000000" w:themeColor="text1"/>
        </w:rPr>
      </w:pPr>
      <w:r w:rsidRPr="003D06B8">
        <w:rPr>
          <w:b/>
          <w:color w:val="000000" w:themeColor="text1"/>
        </w:rPr>
        <w:t>Completed</w:t>
      </w:r>
      <w:r w:rsidR="001208F0" w:rsidRPr="003D06B8">
        <w:rPr>
          <w:b/>
          <w:color w:val="000000" w:themeColor="text1"/>
        </w:rPr>
        <w:t xml:space="preserve"> </w:t>
      </w:r>
    </w:p>
    <w:p w:rsidR="001208F0" w:rsidRPr="003D06B8" w:rsidRDefault="001208F0" w:rsidP="009D1B45">
      <w:pPr>
        <w:pStyle w:val="ListParagraph"/>
        <w:numPr>
          <w:ilvl w:val="1"/>
          <w:numId w:val="2"/>
        </w:numPr>
        <w:rPr>
          <w:color w:val="000000" w:themeColor="text1"/>
        </w:rPr>
      </w:pPr>
      <w:proofErr w:type="spellStart"/>
      <w:r w:rsidRPr="003D06B8">
        <w:rPr>
          <w:color w:val="000000" w:themeColor="text1"/>
        </w:rPr>
        <w:t>Guphy</w:t>
      </w:r>
      <w:proofErr w:type="spellEnd"/>
      <w:r w:rsidRPr="003D06B8">
        <w:rPr>
          <w:color w:val="000000" w:themeColor="text1"/>
        </w:rPr>
        <w:t xml:space="preserve"> will send out the instructions and presentation on the new Survey 1</w:t>
      </w:r>
      <w:proofErr w:type="gramStart"/>
      <w:r w:rsidRPr="003D06B8">
        <w:rPr>
          <w:color w:val="000000" w:themeColor="text1"/>
        </w:rPr>
        <w:t>,2,3</w:t>
      </w:r>
      <w:proofErr w:type="gramEnd"/>
      <w:r w:rsidRPr="003D06B8">
        <w:rPr>
          <w:color w:val="000000" w:themeColor="text1"/>
        </w:rPr>
        <w:t xml:space="preserve"> App.</w:t>
      </w:r>
    </w:p>
    <w:p w:rsidR="009D1B45" w:rsidRPr="003D06B8" w:rsidRDefault="009D1B45" w:rsidP="009D1B45">
      <w:pPr>
        <w:pStyle w:val="ListParagraph"/>
        <w:numPr>
          <w:ilvl w:val="2"/>
          <w:numId w:val="2"/>
        </w:numPr>
        <w:rPr>
          <w:b/>
          <w:color w:val="000000" w:themeColor="text1"/>
        </w:rPr>
      </w:pPr>
      <w:r w:rsidRPr="003D06B8">
        <w:rPr>
          <w:b/>
          <w:color w:val="000000" w:themeColor="text1"/>
        </w:rPr>
        <w:t>Completed</w:t>
      </w:r>
    </w:p>
    <w:p w:rsidR="009D1B45" w:rsidRPr="003D06B8" w:rsidRDefault="009D1B45" w:rsidP="009D1B45">
      <w:pPr>
        <w:pStyle w:val="ListParagraph"/>
        <w:numPr>
          <w:ilvl w:val="2"/>
          <w:numId w:val="2"/>
        </w:numPr>
        <w:rPr>
          <w:b/>
          <w:color w:val="000000" w:themeColor="text1"/>
        </w:rPr>
      </w:pPr>
      <w:r w:rsidRPr="003D06B8">
        <w:rPr>
          <w:b/>
          <w:color w:val="000000" w:themeColor="text1"/>
        </w:rPr>
        <w:t xml:space="preserve">Updates on App Use </w:t>
      </w:r>
      <w:r w:rsidR="00003768" w:rsidRPr="003D06B8">
        <w:rPr>
          <w:b/>
          <w:color w:val="000000" w:themeColor="text1"/>
        </w:rPr>
        <w:t>–</w:t>
      </w:r>
      <w:r w:rsidRPr="003D06B8">
        <w:rPr>
          <w:b/>
          <w:color w:val="000000" w:themeColor="text1"/>
        </w:rPr>
        <w:t xml:space="preserve"> </w:t>
      </w:r>
      <w:proofErr w:type="spellStart"/>
      <w:r w:rsidRPr="003D06B8">
        <w:rPr>
          <w:b/>
          <w:color w:val="000000" w:themeColor="text1"/>
        </w:rPr>
        <w:t>Guphy</w:t>
      </w:r>
      <w:proofErr w:type="spellEnd"/>
    </w:p>
    <w:p w:rsidR="00003768" w:rsidRPr="003D06B8" w:rsidRDefault="00003768" w:rsidP="00003768">
      <w:pPr>
        <w:pStyle w:val="ListParagraph"/>
        <w:numPr>
          <w:ilvl w:val="3"/>
          <w:numId w:val="2"/>
        </w:numPr>
        <w:rPr>
          <w:i/>
          <w:color w:val="000000" w:themeColor="text1"/>
        </w:rPr>
      </w:pPr>
      <w:r w:rsidRPr="003D06B8">
        <w:rPr>
          <w:i/>
          <w:color w:val="000000" w:themeColor="text1"/>
        </w:rPr>
        <w:t>App seems to be working well, there were a couple of versions floating around but that has been straightened out</w:t>
      </w:r>
      <w:r w:rsidR="00B510E1">
        <w:rPr>
          <w:i/>
          <w:color w:val="000000" w:themeColor="text1"/>
        </w:rPr>
        <w:t>.</w:t>
      </w:r>
    </w:p>
    <w:p w:rsidR="001208F0" w:rsidRPr="003D06B8" w:rsidRDefault="001208F0" w:rsidP="009D1B45">
      <w:pPr>
        <w:pStyle w:val="ListParagraph"/>
        <w:numPr>
          <w:ilvl w:val="1"/>
          <w:numId w:val="2"/>
        </w:numPr>
        <w:rPr>
          <w:color w:val="000000" w:themeColor="text1"/>
        </w:rPr>
      </w:pPr>
      <w:r w:rsidRPr="003D06B8">
        <w:rPr>
          <w:color w:val="000000" w:themeColor="text1"/>
        </w:rPr>
        <w:t>Anna will follow-up with looking into ESI Training for the group</w:t>
      </w:r>
    </w:p>
    <w:p w:rsidR="009D1B45" w:rsidRPr="003D06B8" w:rsidRDefault="009D1B45" w:rsidP="009D1B45">
      <w:pPr>
        <w:pStyle w:val="ListParagraph"/>
        <w:numPr>
          <w:ilvl w:val="2"/>
          <w:numId w:val="2"/>
        </w:numPr>
        <w:rPr>
          <w:b/>
          <w:color w:val="000000" w:themeColor="text1"/>
        </w:rPr>
      </w:pPr>
      <w:r w:rsidRPr="003D06B8">
        <w:rPr>
          <w:b/>
          <w:color w:val="000000" w:themeColor="text1"/>
        </w:rPr>
        <w:t>Email to EPA Rep</w:t>
      </w:r>
    </w:p>
    <w:p w:rsidR="001018BF" w:rsidRPr="003D06B8" w:rsidRDefault="001018BF" w:rsidP="009D1B45">
      <w:pPr>
        <w:pStyle w:val="ListParagraph"/>
        <w:numPr>
          <w:ilvl w:val="2"/>
          <w:numId w:val="2"/>
        </w:numPr>
        <w:rPr>
          <w:i/>
        </w:rPr>
      </w:pPr>
      <w:r w:rsidRPr="003D06B8">
        <w:rPr>
          <w:i/>
        </w:rPr>
        <w:t xml:space="preserve">Since GRP Workgroup Meeting: </w:t>
      </w:r>
      <w:r w:rsidR="001E595B">
        <w:rPr>
          <w:i/>
        </w:rPr>
        <w:t xml:space="preserve">Have communicated with EPA regarding training needs. </w:t>
      </w:r>
      <w:r w:rsidRPr="003D06B8">
        <w:rPr>
          <w:i/>
        </w:rPr>
        <w:t xml:space="preserve"> Randy and Yvonne will carry forth with working on training for OSPR staff (field, GRP, wardens) on SCAT, ESI Shoreline Types, and Swift Water Booming.</w:t>
      </w:r>
    </w:p>
    <w:p w:rsidR="001208F0" w:rsidRPr="003D06B8" w:rsidRDefault="001208F0" w:rsidP="009D1B45">
      <w:pPr>
        <w:pStyle w:val="ListParagraph"/>
        <w:numPr>
          <w:ilvl w:val="1"/>
          <w:numId w:val="2"/>
        </w:numPr>
        <w:rPr>
          <w:color w:val="000000" w:themeColor="text1"/>
        </w:rPr>
      </w:pPr>
      <w:r w:rsidRPr="003D06B8">
        <w:rPr>
          <w:color w:val="000000" w:themeColor="text1"/>
        </w:rPr>
        <w:t>Anna requesting approval to download Railroad Crossing Locator App.</w:t>
      </w:r>
    </w:p>
    <w:p w:rsidR="009D1B45" w:rsidRPr="003D06B8" w:rsidRDefault="009D1B45" w:rsidP="009D1B45">
      <w:pPr>
        <w:pStyle w:val="ListParagraph"/>
        <w:numPr>
          <w:ilvl w:val="2"/>
          <w:numId w:val="2"/>
        </w:numPr>
        <w:rPr>
          <w:b/>
          <w:color w:val="000000" w:themeColor="text1"/>
        </w:rPr>
      </w:pPr>
      <w:r w:rsidRPr="003D06B8">
        <w:rPr>
          <w:b/>
          <w:color w:val="000000" w:themeColor="text1"/>
        </w:rPr>
        <w:t>Completed, already on white list</w:t>
      </w:r>
    </w:p>
    <w:p w:rsidR="001208F0" w:rsidRPr="003D06B8" w:rsidRDefault="001208F0" w:rsidP="009D1B45">
      <w:pPr>
        <w:pStyle w:val="ListParagraph"/>
        <w:numPr>
          <w:ilvl w:val="1"/>
          <w:numId w:val="2"/>
        </w:numPr>
        <w:rPr>
          <w:color w:val="000000" w:themeColor="text1"/>
        </w:rPr>
      </w:pPr>
      <w:r w:rsidRPr="003D06B8">
        <w:rPr>
          <w:color w:val="000000" w:themeColor="text1"/>
        </w:rPr>
        <w:t>Anna will update TOC based on comments received and send out to group</w:t>
      </w:r>
    </w:p>
    <w:p w:rsidR="009D1B45" w:rsidRPr="003D06B8" w:rsidRDefault="009D1B45" w:rsidP="009D1B45">
      <w:pPr>
        <w:pStyle w:val="ListParagraph"/>
        <w:numPr>
          <w:ilvl w:val="2"/>
          <w:numId w:val="2"/>
        </w:numPr>
        <w:rPr>
          <w:b/>
          <w:color w:val="000000" w:themeColor="text1"/>
        </w:rPr>
      </w:pPr>
      <w:r w:rsidRPr="003D06B8">
        <w:rPr>
          <w:b/>
          <w:color w:val="000000" w:themeColor="text1"/>
        </w:rPr>
        <w:t>Completed</w:t>
      </w:r>
    </w:p>
    <w:p w:rsidR="009D1B45" w:rsidRPr="003D06B8" w:rsidRDefault="009D1B45" w:rsidP="009D1B45">
      <w:pPr>
        <w:pStyle w:val="ListParagraph"/>
        <w:numPr>
          <w:ilvl w:val="2"/>
          <w:numId w:val="2"/>
        </w:numPr>
        <w:rPr>
          <w:b/>
          <w:color w:val="000000" w:themeColor="text1"/>
        </w:rPr>
      </w:pPr>
      <w:r w:rsidRPr="003D06B8">
        <w:rPr>
          <w:b/>
          <w:color w:val="000000" w:themeColor="text1"/>
        </w:rPr>
        <w:t>Any more comments at this point?</w:t>
      </w:r>
    </w:p>
    <w:p w:rsidR="008D5700" w:rsidRPr="003D06B8" w:rsidRDefault="008D5700" w:rsidP="005111FA">
      <w:pPr>
        <w:pStyle w:val="ListParagraph"/>
        <w:ind w:left="1440"/>
        <w:rPr>
          <w:color w:val="000000" w:themeColor="text1"/>
        </w:rPr>
      </w:pPr>
    </w:p>
    <w:p w:rsidR="001E2368" w:rsidRPr="003D06B8" w:rsidRDefault="001E2368" w:rsidP="001E2368">
      <w:pPr>
        <w:pStyle w:val="ListParagraph"/>
        <w:numPr>
          <w:ilvl w:val="0"/>
          <w:numId w:val="2"/>
        </w:numPr>
        <w:rPr>
          <w:color w:val="000000" w:themeColor="text1"/>
        </w:rPr>
      </w:pPr>
      <w:r w:rsidRPr="003D06B8">
        <w:rPr>
          <w:color w:val="000000" w:themeColor="text1"/>
        </w:rPr>
        <w:t xml:space="preserve">Submission of GRP Boundaries </w:t>
      </w:r>
      <w:r w:rsidR="003D5E24" w:rsidRPr="003D06B8">
        <w:rPr>
          <w:color w:val="000000" w:themeColor="text1"/>
        </w:rPr>
        <w:t>–</w:t>
      </w:r>
      <w:r w:rsidRPr="003D06B8">
        <w:rPr>
          <w:color w:val="000000" w:themeColor="text1"/>
        </w:rPr>
        <w:t xml:space="preserve"> </w:t>
      </w:r>
      <w:proofErr w:type="spellStart"/>
      <w:r w:rsidRPr="003D06B8">
        <w:rPr>
          <w:color w:val="000000" w:themeColor="text1"/>
        </w:rPr>
        <w:t>Guphy</w:t>
      </w:r>
      <w:proofErr w:type="spellEnd"/>
    </w:p>
    <w:p w:rsidR="00F07A57" w:rsidRPr="003D06B8" w:rsidRDefault="00F07A57" w:rsidP="00C953C6">
      <w:pPr>
        <w:pStyle w:val="ListParagraph"/>
        <w:numPr>
          <w:ilvl w:val="1"/>
          <w:numId w:val="2"/>
        </w:numPr>
        <w:rPr>
          <w:i/>
        </w:rPr>
      </w:pPr>
      <w:r w:rsidRPr="003D06B8">
        <w:rPr>
          <w:i/>
        </w:rPr>
        <w:t>All boundaries were submitted and most were complete</w:t>
      </w:r>
      <w:r w:rsidR="003A39BD">
        <w:rPr>
          <w:i/>
        </w:rPr>
        <w:t xml:space="preserve">d; </w:t>
      </w:r>
      <w:r w:rsidRPr="003D06B8">
        <w:rPr>
          <w:i/>
        </w:rPr>
        <w:t>slight adjustments</w:t>
      </w:r>
      <w:r w:rsidR="003A39BD">
        <w:rPr>
          <w:i/>
        </w:rPr>
        <w:t xml:space="preserve"> were still needed on one or two maps</w:t>
      </w:r>
      <w:r w:rsidRPr="003D06B8">
        <w:rPr>
          <w:i/>
        </w:rPr>
        <w:t>.</w:t>
      </w:r>
      <w:r w:rsidR="003A39BD">
        <w:rPr>
          <w:i/>
        </w:rPr>
        <w:t xml:space="preserve"> As of 12/27/17: all are completed. </w:t>
      </w:r>
    </w:p>
    <w:p w:rsidR="00580139" w:rsidRPr="003D06B8" w:rsidRDefault="00580139" w:rsidP="00C953C6">
      <w:pPr>
        <w:pStyle w:val="ListParagraph"/>
        <w:numPr>
          <w:ilvl w:val="1"/>
          <w:numId w:val="2"/>
        </w:numPr>
        <w:rPr>
          <w:i/>
        </w:rPr>
      </w:pPr>
      <w:r w:rsidRPr="003D06B8">
        <w:rPr>
          <w:i/>
        </w:rPr>
        <w:t>Will add boundaries to ERMA under the responder site (so they are not publically accessible)</w:t>
      </w:r>
      <w:r w:rsidR="00B510E1">
        <w:rPr>
          <w:i/>
        </w:rPr>
        <w:t>.</w:t>
      </w:r>
    </w:p>
    <w:p w:rsidR="003D5E24" w:rsidRPr="003D06B8" w:rsidRDefault="003D5E24" w:rsidP="006962E5">
      <w:pPr>
        <w:pStyle w:val="ListParagraph"/>
        <w:numPr>
          <w:ilvl w:val="1"/>
          <w:numId w:val="2"/>
        </w:numPr>
        <w:rPr>
          <w:color w:val="000000" w:themeColor="text1"/>
        </w:rPr>
      </w:pPr>
      <w:r w:rsidRPr="003D06B8">
        <w:rPr>
          <w:color w:val="000000" w:themeColor="text1"/>
        </w:rPr>
        <w:t>Seeps-Mia</w:t>
      </w:r>
    </w:p>
    <w:p w:rsidR="00F07A57" w:rsidRPr="003D06B8" w:rsidRDefault="00F07A57" w:rsidP="00C953C6">
      <w:pPr>
        <w:pStyle w:val="ListParagraph"/>
        <w:numPr>
          <w:ilvl w:val="2"/>
          <w:numId w:val="2"/>
        </w:numPr>
        <w:rPr>
          <w:i/>
        </w:rPr>
      </w:pPr>
      <w:r w:rsidRPr="003D06B8">
        <w:rPr>
          <w:i/>
        </w:rPr>
        <w:t>Do we include natural seeps within our GRP boundary?</w:t>
      </w:r>
    </w:p>
    <w:p w:rsidR="00F07A57" w:rsidRPr="003D06B8" w:rsidRDefault="00F07A57" w:rsidP="00C953C6">
      <w:pPr>
        <w:pStyle w:val="ListParagraph"/>
        <w:numPr>
          <w:ilvl w:val="2"/>
          <w:numId w:val="2"/>
        </w:numPr>
        <w:rPr>
          <w:i/>
        </w:rPr>
      </w:pPr>
      <w:r w:rsidRPr="003D06B8">
        <w:rPr>
          <w:i/>
        </w:rPr>
        <w:t>Can put natural seeps in the sensitive area/habitats section</w:t>
      </w:r>
      <w:r w:rsidR="00B510E1">
        <w:rPr>
          <w:i/>
        </w:rPr>
        <w:t>.</w:t>
      </w:r>
    </w:p>
    <w:p w:rsidR="00F07A57" w:rsidRPr="003D06B8" w:rsidRDefault="00F07A57" w:rsidP="00C953C6">
      <w:pPr>
        <w:pStyle w:val="ListParagraph"/>
        <w:numPr>
          <w:ilvl w:val="2"/>
          <w:numId w:val="2"/>
        </w:numPr>
        <w:rPr>
          <w:i/>
        </w:rPr>
      </w:pPr>
      <w:proofErr w:type="spellStart"/>
      <w:r w:rsidRPr="003D06B8">
        <w:rPr>
          <w:i/>
        </w:rPr>
        <w:lastRenderedPageBreak/>
        <w:t>Guphy</w:t>
      </w:r>
      <w:proofErr w:type="spellEnd"/>
      <w:r w:rsidRPr="003D06B8">
        <w:rPr>
          <w:i/>
        </w:rPr>
        <w:t xml:space="preserve"> will look at layers to see if there are seeps within some of the GRP boundaries</w:t>
      </w:r>
      <w:r w:rsidR="00B510E1">
        <w:rPr>
          <w:i/>
        </w:rPr>
        <w:t>.</w:t>
      </w:r>
    </w:p>
    <w:p w:rsidR="00F07A57" w:rsidRPr="003D06B8" w:rsidRDefault="00F07A57" w:rsidP="00C953C6">
      <w:pPr>
        <w:pStyle w:val="ListParagraph"/>
        <w:numPr>
          <w:ilvl w:val="2"/>
          <w:numId w:val="2"/>
        </w:numPr>
        <w:rPr>
          <w:i/>
        </w:rPr>
      </w:pPr>
      <w:proofErr w:type="spellStart"/>
      <w:r w:rsidRPr="003D06B8">
        <w:rPr>
          <w:i/>
        </w:rPr>
        <w:t>Guphy</w:t>
      </w:r>
      <w:proofErr w:type="spellEnd"/>
      <w:r w:rsidRPr="003D06B8">
        <w:rPr>
          <w:i/>
        </w:rPr>
        <w:t xml:space="preserve"> will ask Judd what his take is on seeps</w:t>
      </w:r>
      <w:r w:rsidR="00B510E1">
        <w:rPr>
          <w:i/>
        </w:rPr>
        <w:t>.</w:t>
      </w:r>
    </w:p>
    <w:p w:rsidR="00F07A57" w:rsidRPr="003D06B8" w:rsidRDefault="00F07A57" w:rsidP="00C953C6">
      <w:pPr>
        <w:pStyle w:val="ListParagraph"/>
        <w:numPr>
          <w:ilvl w:val="2"/>
          <w:numId w:val="2"/>
        </w:numPr>
        <w:rPr>
          <w:i/>
        </w:rPr>
      </w:pPr>
      <w:r w:rsidRPr="003D06B8">
        <w:rPr>
          <w:i/>
        </w:rPr>
        <w:t>Randy mentioned that Greg (Ewing) said there is a seep layer, maybe from 2016</w:t>
      </w:r>
      <w:r w:rsidR="00B510E1">
        <w:rPr>
          <w:i/>
        </w:rPr>
        <w:t>.</w:t>
      </w:r>
    </w:p>
    <w:p w:rsidR="00F07A57" w:rsidRPr="003D06B8" w:rsidRDefault="00F07A57" w:rsidP="00C953C6">
      <w:pPr>
        <w:pStyle w:val="ListParagraph"/>
        <w:numPr>
          <w:ilvl w:val="2"/>
          <w:numId w:val="2"/>
        </w:numPr>
        <w:rPr>
          <w:i/>
        </w:rPr>
      </w:pPr>
      <w:r w:rsidRPr="003D06B8">
        <w:rPr>
          <w:i/>
        </w:rPr>
        <w:t xml:space="preserve">Melissa </w:t>
      </w:r>
      <w:r w:rsidR="00580139" w:rsidRPr="003D06B8">
        <w:rPr>
          <w:i/>
        </w:rPr>
        <w:t>concurred</w:t>
      </w:r>
      <w:r w:rsidRPr="003D06B8">
        <w:rPr>
          <w:i/>
        </w:rPr>
        <w:t xml:space="preserve"> that there is a seep layer in ERMA</w:t>
      </w:r>
      <w:r w:rsidR="00B510E1">
        <w:rPr>
          <w:i/>
        </w:rPr>
        <w:t>.</w:t>
      </w:r>
    </w:p>
    <w:p w:rsidR="003D06B8" w:rsidRDefault="00F07A57" w:rsidP="00C953C6">
      <w:pPr>
        <w:pStyle w:val="ListParagraph"/>
        <w:numPr>
          <w:ilvl w:val="2"/>
          <w:numId w:val="2"/>
        </w:numPr>
        <w:rPr>
          <w:i/>
        </w:rPr>
      </w:pPr>
      <w:r w:rsidRPr="003D06B8">
        <w:rPr>
          <w:i/>
        </w:rPr>
        <w:t>DOGGR report that Randy can send</w:t>
      </w:r>
      <w:r w:rsidR="00D72CCB" w:rsidRPr="003D06B8">
        <w:rPr>
          <w:i/>
        </w:rPr>
        <w:t xml:space="preserve"> out</w:t>
      </w:r>
      <w:r w:rsidR="00B510E1">
        <w:rPr>
          <w:i/>
        </w:rPr>
        <w:t>.</w:t>
      </w:r>
    </w:p>
    <w:p w:rsidR="00F07A57" w:rsidRPr="003D06B8" w:rsidRDefault="00F07A57" w:rsidP="003D06B8">
      <w:pPr>
        <w:pStyle w:val="ListParagraph"/>
        <w:ind w:left="2160"/>
        <w:rPr>
          <w:i/>
        </w:rPr>
      </w:pPr>
      <w:r w:rsidRPr="003D06B8">
        <w:rPr>
          <w:i/>
        </w:rPr>
        <w:t xml:space="preserve"> </w:t>
      </w:r>
    </w:p>
    <w:p w:rsidR="001E2368" w:rsidRPr="003D06B8" w:rsidRDefault="001E2368" w:rsidP="001E2368">
      <w:pPr>
        <w:pStyle w:val="ListParagraph"/>
        <w:numPr>
          <w:ilvl w:val="0"/>
          <w:numId w:val="2"/>
        </w:numPr>
        <w:rPr>
          <w:color w:val="000000" w:themeColor="text1"/>
        </w:rPr>
      </w:pPr>
      <w:r w:rsidRPr="003D06B8">
        <w:rPr>
          <w:color w:val="000000" w:themeColor="text1"/>
        </w:rPr>
        <w:t xml:space="preserve">Flow Model Development </w:t>
      </w:r>
      <w:r w:rsidR="00052077" w:rsidRPr="003D06B8">
        <w:rPr>
          <w:color w:val="000000" w:themeColor="text1"/>
        </w:rPr>
        <w:t>–</w:t>
      </w:r>
      <w:r w:rsidRPr="003D06B8">
        <w:rPr>
          <w:color w:val="000000" w:themeColor="text1"/>
        </w:rPr>
        <w:t xml:space="preserve"> </w:t>
      </w:r>
      <w:proofErr w:type="spellStart"/>
      <w:r w:rsidRPr="003D06B8">
        <w:rPr>
          <w:color w:val="000000" w:themeColor="text1"/>
        </w:rPr>
        <w:t>Guphy</w:t>
      </w:r>
      <w:proofErr w:type="spellEnd"/>
    </w:p>
    <w:p w:rsidR="00052077" w:rsidRPr="003D06B8" w:rsidRDefault="00052077" w:rsidP="00C953C6">
      <w:pPr>
        <w:pStyle w:val="ListParagraph"/>
        <w:numPr>
          <w:ilvl w:val="1"/>
          <w:numId w:val="2"/>
        </w:numPr>
        <w:rPr>
          <w:i/>
        </w:rPr>
      </w:pPr>
      <w:r w:rsidRPr="003D06B8">
        <w:rPr>
          <w:i/>
        </w:rPr>
        <w:t>We have a working flow model</w:t>
      </w:r>
      <w:r w:rsidR="00B510E1">
        <w:rPr>
          <w:i/>
        </w:rPr>
        <w:t>.</w:t>
      </w:r>
    </w:p>
    <w:p w:rsidR="00052077" w:rsidRPr="003D06B8" w:rsidRDefault="00052077" w:rsidP="00C953C6">
      <w:pPr>
        <w:pStyle w:val="ListParagraph"/>
        <w:numPr>
          <w:ilvl w:val="1"/>
          <w:numId w:val="2"/>
        </w:numPr>
        <w:rPr>
          <w:i/>
        </w:rPr>
      </w:pPr>
      <w:r w:rsidRPr="003D06B8">
        <w:rPr>
          <w:i/>
        </w:rPr>
        <w:t xml:space="preserve">Send </w:t>
      </w:r>
      <w:proofErr w:type="spellStart"/>
      <w:r w:rsidRPr="003D06B8">
        <w:rPr>
          <w:i/>
        </w:rPr>
        <w:t>Guphy</w:t>
      </w:r>
      <w:proofErr w:type="spellEnd"/>
      <w:r w:rsidRPr="003D06B8">
        <w:rPr>
          <w:i/>
        </w:rPr>
        <w:t xml:space="preserve"> risk points (RR </w:t>
      </w:r>
      <w:r w:rsidR="00320E19">
        <w:rPr>
          <w:i/>
        </w:rPr>
        <w:t>c</w:t>
      </w:r>
      <w:r w:rsidRPr="003D06B8">
        <w:rPr>
          <w:i/>
        </w:rPr>
        <w:t xml:space="preserve">rossings) and strategy or access points; send in decimal </w:t>
      </w:r>
      <w:commentRangeStart w:id="0"/>
      <w:r w:rsidRPr="003D06B8">
        <w:rPr>
          <w:i/>
        </w:rPr>
        <w:t>degrees</w:t>
      </w:r>
      <w:commentRangeEnd w:id="0"/>
      <w:r w:rsidR="001E595B">
        <w:rPr>
          <w:rStyle w:val="CommentReference"/>
        </w:rPr>
        <w:commentReference w:id="0"/>
      </w:r>
      <w:r w:rsidR="00B510E1">
        <w:rPr>
          <w:i/>
        </w:rPr>
        <w:t>.</w:t>
      </w:r>
    </w:p>
    <w:p w:rsidR="00052077" w:rsidRPr="003D06B8" w:rsidRDefault="00052077" w:rsidP="00C953C6">
      <w:pPr>
        <w:pStyle w:val="ListParagraph"/>
        <w:numPr>
          <w:ilvl w:val="1"/>
          <w:numId w:val="2"/>
        </w:numPr>
        <w:rPr>
          <w:i/>
        </w:rPr>
      </w:pPr>
      <w:r w:rsidRPr="003D06B8">
        <w:rPr>
          <w:i/>
        </w:rPr>
        <w:t>Mean annual or mean monthly flow model?</w:t>
      </w:r>
    </w:p>
    <w:p w:rsidR="00052077" w:rsidRPr="003D06B8" w:rsidRDefault="00052077" w:rsidP="00C953C6">
      <w:pPr>
        <w:pStyle w:val="ListParagraph"/>
        <w:numPr>
          <w:ilvl w:val="1"/>
          <w:numId w:val="2"/>
        </w:numPr>
        <w:rPr>
          <w:i/>
        </w:rPr>
      </w:pPr>
      <w:r w:rsidRPr="003D06B8">
        <w:rPr>
          <w:i/>
        </w:rPr>
        <w:t xml:space="preserve">NHD </w:t>
      </w:r>
      <w:proofErr w:type="gramStart"/>
      <w:r w:rsidRPr="003D06B8">
        <w:rPr>
          <w:i/>
        </w:rPr>
        <w:t>Plus</w:t>
      </w:r>
      <w:proofErr w:type="gramEnd"/>
      <w:r w:rsidRPr="003D06B8">
        <w:rPr>
          <w:i/>
        </w:rPr>
        <w:t xml:space="preserve"> Data; associated with each segment of river</w:t>
      </w:r>
      <w:r w:rsidR="00B510E1">
        <w:rPr>
          <w:i/>
        </w:rPr>
        <w:t>.</w:t>
      </w:r>
    </w:p>
    <w:p w:rsidR="00052077" w:rsidRPr="003D06B8" w:rsidRDefault="00052077" w:rsidP="00C953C6">
      <w:pPr>
        <w:pStyle w:val="ListParagraph"/>
        <w:numPr>
          <w:ilvl w:val="2"/>
          <w:numId w:val="2"/>
        </w:numPr>
        <w:rPr>
          <w:i/>
        </w:rPr>
      </w:pPr>
      <w:r w:rsidRPr="003D06B8">
        <w:rPr>
          <w:i/>
        </w:rPr>
        <w:t>Federal, probably USGS data</w:t>
      </w:r>
      <w:r w:rsidR="00B510E1">
        <w:rPr>
          <w:i/>
        </w:rPr>
        <w:t>.</w:t>
      </w:r>
    </w:p>
    <w:p w:rsidR="00052077" w:rsidRDefault="00052077" w:rsidP="00C953C6">
      <w:pPr>
        <w:pStyle w:val="ListParagraph"/>
        <w:numPr>
          <w:ilvl w:val="1"/>
          <w:numId w:val="2"/>
        </w:numPr>
        <w:rPr>
          <w:i/>
        </w:rPr>
      </w:pPr>
      <w:r w:rsidRPr="003D06B8">
        <w:rPr>
          <w:i/>
        </w:rPr>
        <w:t>Randy mentioned that we may want to use velocity not flow</w:t>
      </w:r>
      <w:r w:rsidR="00B510E1">
        <w:rPr>
          <w:i/>
        </w:rPr>
        <w:t>.</w:t>
      </w:r>
    </w:p>
    <w:p w:rsidR="003D06B8" w:rsidRPr="003D06B8" w:rsidRDefault="003D06B8" w:rsidP="003D06B8">
      <w:pPr>
        <w:pStyle w:val="ListParagraph"/>
        <w:ind w:left="1440"/>
        <w:rPr>
          <w:i/>
        </w:rPr>
      </w:pPr>
    </w:p>
    <w:p w:rsidR="00784D89" w:rsidRPr="003D06B8" w:rsidRDefault="00784D89" w:rsidP="00784D89">
      <w:pPr>
        <w:pStyle w:val="ListParagraph"/>
        <w:numPr>
          <w:ilvl w:val="0"/>
          <w:numId w:val="2"/>
        </w:numPr>
        <w:rPr>
          <w:color w:val="000000" w:themeColor="text1"/>
        </w:rPr>
      </w:pPr>
      <w:r w:rsidRPr="003D06B8">
        <w:rPr>
          <w:color w:val="000000" w:themeColor="text1"/>
        </w:rPr>
        <w:t xml:space="preserve">GRP Steering Committee Kick-Off Meeting </w:t>
      </w:r>
      <w:r w:rsidR="001A7538" w:rsidRPr="003D06B8">
        <w:rPr>
          <w:color w:val="000000" w:themeColor="text1"/>
        </w:rPr>
        <w:t>–</w:t>
      </w:r>
      <w:r w:rsidRPr="003D06B8">
        <w:rPr>
          <w:color w:val="000000" w:themeColor="text1"/>
        </w:rPr>
        <w:t xml:space="preserve"> Anna</w:t>
      </w:r>
    </w:p>
    <w:p w:rsidR="00D72CCB" w:rsidRPr="003D06B8" w:rsidRDefault="00D72CCB" w:rsidP="00C953C6">
      <w:pPr>
        <w:pStyle w:val="ListParagraph"/>
        <w:numPr>
          <w:ilvl w:val="1"/>
          <w:numId w:val="2"/>
        </w:numPr>
        <w:rPr>
          <w:i/>
        </w:rPr>
      </w:pPr>
      <w:r w:rsidRPr="003D06B8">
        <w:rPr>
          <w:i/>
        </w:rPr>
        <w:t>Updated the group on who we had participating thus far in the Statewide GRP Steering Committee</w:t>
      </w:r>
      <w:r w:rsidR="00B510E1">
        <w:rPr>
          <w:i/>
        </w:rPr>
        <w:t>.</w:t>
      </w:r>
    </w:p>
    <w:p w:rsidR="00D72CCB" w:rsidRPr="003D06B8" w:rsidRDefault="00D72CCB" w:rsidP="00C953C6">
      <w:pPr>
        <w:pStyle w:val="ListParagraph"/>
        <w:numPr>
          <w:ilvl w:val="1"/>
          <w:numId w:val="2"/>
        </w:numPr>
        <w:rPr>
          <w:i/>
        </w:rPr>
      </w:pPr>
      <w:r w:rsidRPr="003D06B8">
        <w:rPr>
          <w:i/>
        </w:rPr>
        <w:t>Suggestion from many in the group to include Kinder Morgan (they have since been invited and have accepted)</w:t>
      </w:r>
      <w:r w:rsidR="00B510E1">
        <w:rPr>
          <w:i/>
        </w:rPr>
        <w:t>.</w:t>
      </w:r>
    </w:p>
    <w:p w:rsidR="00D72CCB" w:rsidRPr="003D06B8" w:rsidRDefault="00D72CCB" w:rsidP="00C953C6">
      <w:pPr>
        <w:pStyle w:val="ListParagraph"/>
        <w:numPr>
          <w:ilvl w:val="1"/>
          <w:numId w:val="2"/>
        </w:numPr>
        <w:rPr>
          <w:i/>
        </w:rPr>
      </w:pPr>
      <w:r w:rsidRPr="003D06B8">
        <w:rPr>
          <w:i/>
        </w:rPr>
        <w:t>Kick-Off Meeting will be January 17, 2017 in Sacramento</w:t>
      </w:r>
      <w:r w:rsidR="00B510E1">
        <w:rPr>
          <w:i/>
        </w:rPr>
        <w:t>.</w:t>
      </w:r>
    </w:p>
    <w:p w:rsidR="003D06B8" w:rsidRDefault="00D72CCB" w:rsidP="00C953C6">
      <w:pPr>
        <w:pStyle w:val="ListParagraph"/>
        <w:numPr>
          <w:ilvl w:val="1"/>
          <w:numId w:val="2"/>
        </w:numPr>
        <w:rPr>
          <w:i/>
        </w:rPr>
      </w:pPr>
      <w:r w:rsidRPr="003D06B8">
        <w:rPr>
          <w:i/>
        </w:rPr>
        <w:t xml:space="preserve">Randy wanted to make sure that we have clarified to the Steering Committee that GRP’s are oil spill </w:t>
      </w:r>
      <w:proofErr w:type="gramStart"/>
      <w:r w:rsidRPr="003D06B8">
        <w:rPr>
          <w:i/>
        </w:rPr>
        <w:t>only,</w:t>
      </w:r>
      <w:proofErr w:type="gramEnd"/>
      <w:r w:rsidRPr="003D06B8">
        <w:rPr>
          <w:i/>
        </w:rPr>
        <w:t xml:space="preserve"> they are not all-hazard plans</w:t>
      </w:r>
      <w:r w:rsidR="00B510E1">
        <w:rPr>
          <w:i/>
        </w:rPr>
        <w:t>.</w:t>
      </w:r>
    </w:p>
    <w:p w:rsidR="00D72CCB" w:rsidRPr="003D06B8" w:rsidRDefault="00D72CCB" w:rsidP="003D06B8">
      <w:pPr>
        <w:pStyle w:val="ListParagraph"/>
        <w:ind w:left="1440"/>
        <w:rPr>
          <w:i/>
        </w:rPr>
      </w:pPr>
    </w:p>
    <w:p w:rsidR="001A7538" w:rsidRPr="003D06B8" w:rsidRDefault="001A7538" w:rsidP="00784D89">
      <w:pPr>
        <w:pStyle w:val="ListParagraph"/>
        <w:numPr>
          <w:ilvl w:val="0"/>
          <w:numId w:val="2"/>
        </w:numPr>
        <w:rPr>
          <w:color w:val="000000" w:themeColor="text1"/>
        </w:rPr>
      </w:pPr>
      <w:r w:rsidRPr="003D06B8">
        <w:rPr>
          <w:color w:val="000000" w:themeColor="text1"/>
        </w:rPr>
        <w:t>GRP Grant – Anna (per Cindy)</w:t>
      </w:r>
    </w:p>
    <w:p w:rsidR="00E27A17" w:rsidRPr="003D06B8" w:rsidRDefault="00E27A17" w:rsidP="00C953C6">
      <w:pPr>
        <w:pStyle w:val="ListParagraph"/>
        <w:numPr>
          <w:ilvl w:val="1"/>
          <w:numId w:val="2"/>
        </w:numPr>
        <w:rPr>
          <w:i/>
        </w:rPr>
      </w:pPr>
      <w:r w:rsidRPr="003D06B8">
        <w:rPr>
          <w:i/>
        </w:rPr>
        <w:t>We will be able to provide grant funding to help off-set the cost for some stakeholders participating in GRP development; time and travel to meeting</w:t>
      </w:r>
      <w:r w:rsidR="00320E19">
        <w:rPr>
          <w:i/>
        </w:rPr>
        <w:t>s</w:t>
      </w:r>
      <w:r w:rsidRPr="003D06B8">
        <w:rPr>
          <w:i/>
        </w:rPr>
        <w:t>, time to review and comment on documents, etc.</w:t>
      </w:r>
    </w:p>
    <w:p w:rsidR="003D06B8" w:rsidRDefault="00E27A17" w:rsidP="00C953C6">
      <w:pPr>
        <w:pStyle w:val="ListParagraph"/>
        <w:numPr>
          <w:ilvl w:val="1"/>
          <w:numId w:val="2"/>
        </w:numPr>
        <w:rPr>
          <w:i/>
        </w:rPr>
      </w:pPr>
      <w:r w:rsidRPr="003D06B8">
        <w:rPr>
          <w:i/>
        </w:rPr>
        <w:t>We are not advertising this at this time; details will be worked out internally on who can receive grant funds and how they will be distributed</w:t>
      </w:r>
      <w:r w:rsidR="00B510E1">
        <w:rPr>
          <w:i/>
        </w:rPr>
        <w:t>.</w:t>
      </w:r>
    </w:p>
    <w:p w:rsidR="00124092" w:rsidRPr="003D06B8" w:rsidRDefault="00E27A17" w:rsidP="003D06B8">
      <w:pPr>
        <w:pStyle w:val="ListParagraph"/>
        <w:ind w:left="1440"/>
        <w:rPr>
          <w:i/>
        </w:rPr>
      </w:pPr>
      <w:r w:rsidRPr="003D06B8">
        <w:rPr>
          <w:i/>
        </w:rPr>
        <w:t xml:space="preserve">  </w:t>
      </w:r>
    </w:p>
    <w:p w:rsidR="00784D89" w:rsidRPr="003D06B8" w:rsidRDefault="00784D89" w:rsidP="00784D89">
      <w:pPr>
        <w:pStyle w:val="ListParagraph"/>
        <w:numPr>
          <w:ilvl w:val="0"/>
          <w:numId w:val="2"/>
        </w:numPr>
        <w:rPr>
          <w:color w:val="000000" w:themeColor="text1"/>
        </w:rPr>
      </w:pPr>
      <w:r w:rsidRPr="003D06B8">
        <w:rPr>
          <w:color w:val="000000" w:themeColor="text1"/>
        </w:rPr>
        <w:t xml:space="preserve">Review of EPA Region 10 and Feather River GRP’s; TOC </w:t>
      </w:r>
      <w:r w:rsidR="00A2119B" w:rsidRPr="003D06B8">
        <w:rPr>
          <w:color w:val="000000" w:themeColor="text1"/>
        </w:rPr>
        <w:t>and T</w:t>
      </w:r>
      <w:r w:rsidRPr="003D06B8">
        <w:rPr>
          <w:color w:val="000000" w:themeColor="text1"/>
        </w:rPr>
        <w:t>emplate – Anna</w:t>
      </w:r>
    </w:p>
    <w:p w:rsidR="004D477A" w:rsidRPr="003D06B8" w:rsidRDefault="00771E64" w:rsidP="00C953C6">
      <w:pPr>
        <w:pStyle w:val="ListParagraph"/>
        <w:numPr>
          <w:ilvl w:val="1"/>
          <w:numId w:val="2"/>
        </w:numPr>
        <w:rPr>
          <w:i/>
        </w:rPr>
      </w:pPr>
      <w:r w:rsidRPr="003D06B8">
        <w:rPr>
          <w:i/>
        </w:rPr>
        <w:t>Updated group on the status of the TOC and</w:t>
      </w:r>
      <w:r w:rsidR="004D477A" w:rsidRPr="003D06B8">
        <w:rPr>
          <w:i/>
        </w:rPr>
        <w:t xml:space="preserve"> template. Since the last version of the TOC was sent to the GRP Workgroup in October, I have made more changes. </w:t>
      </w:r>
      <w:r w:rsidR="003A39BD">
        <w:rPr>
          <w:i/>
        </w:rPr>
        <w:t>I r</w:t>
      </w:r>
      <w:r w:rsidR="004D477A" w:rsidRPr="003D06B8">
        <w:rPr>
          <w:i/>
        </w:rPr>
        <w:t>eviewed some of the EPA Region 10 GRP’s as well as the latest draft of the Feather River Plan (which hasn’t yet been released) and made adjustments based on those documents.</w:t>
      </w:r>
    </w:p>
    <w:p w:rsidR="003D06B8" w:rsidRDefault="004D477A" w:rsidP="00C953C6">
      <w:pPr>
        <w:pStyle w:val="ListParagraph"/>
        <w:numPr>
          <w:ilvl w:val="1"/>
          <w:numId w:val="2"/>
        </w:numPr>
        <w:rPr>
          <w:i/>
        </w:rPr>
      </w:pPr>
      <w:r w:rsidRPr="003D06B8">
        <w:rPr>
          <w:i/>
        </w:rPr>
        <w:t>The Steering Committee has been sent the draft TOC with the most recent edits and they will comment on it at the January 17</w:t>
      </w:r>
      <w:r w:rsidRPr="003D06B8">
        <w:rPr>
          <w:i/>
          <w:vertAlign w:val="superscript"/>
        </w:rPr>
        <w:t>th</w:t>
      </w:r>
      <w:r w:rsidRPr="003D06B8">
        <w:rPr>
          <w:i/>
        </w:rPr>
        <w:t xml:space="preserve"> Meeting. Once I update the TOC again, based on the Steering Committee, I will re-send to GRP Workgroup</w:t>
      </w:r>
      <w:r w:rsidR="00B510E1">
        <w:rPr>
          <w:i/>
        </w:rPr>
        <w:t>.</w:t>
      </w:r>
    </w:p>
    <w:p w:rsidR="00582099" w:rsidRDefault="00582099" w:rsidP="00582099">
      <w:pPr>
        <w:pStyle w:val="ListParagraph"/>
        <w:ind w:left="1440"/>
        <w:rPr>
          <w:i/>
        </w:rPr>
      </w:pPr>
    </w:p>
    <w:p w:rsidR="00771E64" w:rsidRPr="003D06B8" w:rsidRDefault="004D477A" w:rsidP="003D06B8">
      <w:pPr>
        <w:pStyle w:val="ListParagraph"/>
        <w:ind w:left="1440"/>
        <w:rPr>
          <w:i/>
        </w:rPr>
      </w:pPr>
      <w:r w:rsidRPr="003D06B8">
        <w:rPr>
          <w:i/>
        </w:rPr>
        <w:t xml:space="preserve">  </w:t>
      </w:r>
    </w:p>
    <w:p w:rsidR="00784D89" w:rsidRPr="00003768" w:rsidRDefault="001E2368" w:rsidP="00784D89">
      <w:pPr>
        <w:pStyle w:val="ListParagraph"/>
        <w:numPr>
          <w:ilvl w:val="0"/>
          <w:numId w:val="2"/>
        </w:numPr>
        <w:rPr>
          <w:color w:val="7F7F7F" w:themeColor="text1" w:themeTint="80"/>
        </w:rPr>
      </w:pPr>
      <w:r w:rsidRPr="003D06B8">
        <w:rPr>
          <w:color w:val="000000" w:themeColor="text1"/>
        </w:rPr>
        <w:lastRenderedPageBreak/>
        <w:t xml:space="preserve">Data Collection </w:t>
      </w:r>
      <w:r w:rsidR="00784D89" w:rsidRPr="003D06B8">
        <w:rPr>
          <w:color w:val="000000" w:themeColor="text1"/>
        </w:rPr>
        <w:t xml:space="preserve">Spreadsheet Instructions </w:t>
      </w:r>
      <w:r w:rsidR="00247D4C" w:rsidRPr="003D06B8">
        <w:rPr>
          <w:color w:val="000000" w:themeColor="text1"/>
        </w:rPr>
        <w:t>–</w:t>
      </w:r>
      <w:r w:rsidR="00784D89" w:rsidRPr="003D06B8">
        <w:rPr>
          <w:color w:val="000000" w:themeColor="text1"/>
        </w:rPr>
        <w:t xml:space="preserve"> Anna</w:t>
      </w:r>
    </w:p>
    <w:p w:rsidR="00065721" w:rsidRDefault="00065721" w:rsidP="00C953C6">
      <w:pPr>
        <w:pStyle w:val="ListParagraph"/>
        <w:numPr>
          <w:ilvl w:val="1"/>
          <w:numId w:val="2"/>
        </w:numPr>
        <w:rPr>
          <w:i/>
        </w:rPr>
      </w:pPr>
      <w:r w:rsidRPr="003D06B8">
        <w:rPr>
          <w:i/>
        </w:rPr>
        <w:t>On my to-do list</w:t>
      </w:r>
    </w:p>
    <w:p w:rsidR="003D06B8" w:rsidRPr="003D06B8" w:rsidRDefault="003D06B8" w:rsidP="003D06B8">
      <w:pPr>
        <w:pStyle w:val="ListParagraph"/>
        <w:ind w:left="1440"/>
        <w:rPr>
          <w:i/>
        </w:rPr>
      </w:pPr>
    </w:p>
    <w:p w:rsidR="009D1B45" w:rsidRPr="003D06B8" w:rsidRDefault="009D1B45" w:rsidP="00784D89">
      <w:pPr>
        <w:pStyle w:val="ListParagraph"/>
        <w:numPr>
          <w:ilvl w:val="0"/>
          <w:numId w:val="2"/>
        </w:numPr>
        <w:rPr>
          <w:color w:val="000000" w:themeColor="text1"/>
        </w:rPr>
      </w:pPr>
      <w:r w:rsidRPr="003D06B8">
        <w:rPr>
          <w:color w:val="000000" w:themeColor="text1"/>
        </w:rPr>
        <w:t>Status of Data Collection for First Round of GRP’s – Anna</w:t>
      </w:r>
    </w:p>
    <w:p w:rsidR="003D06B8" w:rsidRDefault="00065721" w:rsidP="00C953C6">
      <w:pPr>
        <w:pStyle w:val="ListParagraph"/>
        <w:numPr>
          <w:ilvl w:val="1"/>
          <w:numId w:val="2"/>
        </w:numPr>
        <w:rPr>
          <w:i/>
        </w:rPr>
      </w:pPr>
      <w:r w:rsidRPr="003D06B8">
        <w:rPr>
          <w:i/>
        </w:rPr>
        <w:t>Anna asked the GRP leads how their data collection efforts were going for each GRP; sounds like data collection is going well</w:t>
      </w:r>
      <w:r w:rsidR="00B510E1">
        <w:rPr>
          <w:i/>
        </w:rPr>
        <w:t>.</w:t>
      </w:r>
    </w:p>
    <w:p w:rsidR="00065721" w:rsidRPr="003D06B8" w:rsidRDefault="00065721" w:rsidP="003D06B8">
      <w:pPr>
        <w:pStyle w:val="ListParagraph"/>
        <w:ind w:left="1440"/>
        <w:rPr>
          <w:i/>
        </w:rPr>
      </w:pPr>
    </w:p>
    <w:p w:rsidR="00247D4C" w:rsidRPr="00003768" w:rsidRDefault="00247D4C" w:rsidP="00784D89">
      <w:pPr>
        <w:pStyle w:val="ListParagraph"/>
        <w:numPr>
          <w:ilvl w:val="0"/>
          <w:numId w:val="2"/>
        </w:numPr>
        <w:rPr>
          <w:color w:val="7F7F7F" w:themeColor="text1" w:themeTint="80"/>
        </w:rPr>
      </w:pPr>
      <w:r w:rsidRPr="003D06B8">
        <w:rPr>
          <w:color w:val="000000" w:themeColor="text1"/>
        </w:rPr>
        <w:t>OWCN</w:t>
      </w:r>
      <w:r w:rsidR="0002000D" w:rsidRPr="003D06B8">
        <w:rPr>
          <w:color w:val="000000" w:themeColor="text1"/>
        </w:rPr>
        <w:t>: GRP Site Visits</w:t>
      </w:r>
      <w:r w:rsidRPr="003D06B8">
        <w:rPr>
          <w:color w:val="000000" w:themeColor="text1"/>
        </w:rPr>
        <w:t xml:space="preserve"> – </w:t>
      </w:r>
      <w:r w:rsidR="00A32C5B" w:rsidRPr="003D06B8">
        <w:rPr>
          <w:color w:val="000000" w:themeColor="text1"/>
        </w:rPr>
        <w:t>Randy</w:t>
      </w:r>
    </w:p>
    <w:p w:rsidR="00065721" w:rsidRPr="003D06B8" w:rsidRDefault="00065721" w:rsidP="00C953C6">
      <w:pPr>
        <w:pStyle w:val="ListParagraph"/>
        <w:numPr>
          <w:ilvl w:val="1"/>
          <w:numId w:val="2"/>
        </w:numPr>
        <w:rPr>
          <w:i/>
        </w:rPr>
      </w:pPr>
      <w:r w:rsidRPr="003D06B8">
        <w:rPr>
          <w:i/>
        </w:rPr>
        <w:t>OWCN has requested touring our GRP areas so they can develop their own site strategies for oiled wildlife stabilization and care.</w:t>
      </w:r>
    </w:p>
    <w:p w:rsidR="003D06B8" w:rsidRDefault="00065721" w:rsidP="00C953C6">
      <w:pPr>
        <w:pStyle w:val="ListParagraph"/>
        <w:numPr>
          <w:ilvl w:val="1"/>
          <w:numId w:val="2"/>
        </w:numPr>
        <w:rPr>
          <w:i/>
        </w:rPr>
      </w:pPr>
      <w:r w:rsidRPr="003D06B8">
        <w:rPr>
          <w:i/>
        </w:rPr>
        <w:t>Randy and FRT Supervisors will meet with OWCN in early January to go over what they want to see and develop some ground rules on scheduling site visits</w:t>
      </w:r>
      <w:r w:rsidR="00B510E1">
        <w:rPr>
          <w:i/>
        </w:rPr>
        <w:t>.</w:t>
      </w:r>
    </w:p>
    <w:p w:rsidR="00065721" w:rsidRPr="003D06B8" w:rsidRDefault="00065721" w:rsidP="003D06B8">
      <w:pPr>
        <w:pStyle w:val="ListParagraph"/>
        <w:ind w:left="1440"/>
        <w:rPr>
          <w:i/>
        </w:rPr>
      </w:pPr>
      <w:r w:rsidRPr="003D06B8">
        <w:rPr>
          <w:i/>
        </w:rPr>
        <w:t xml:space="preserve">  </w:t>
      </w:r>
    </w:p>
    <w:p w:rsidR="003D5E24" w:rsidRPr="003D06B8" w:rsidRDefault="003D5E24" w:rsidP="00784D89">
      <w:pPr>
        <w:pStyle w:val="ListParagraph"/>
        <w:numPr>
          <w:ilvl w:val="0"/>
          <w:numId w:val="2"/>
        </w:numPr>
        <w:rPr>
          <w:color w:val="000000" w:themeColor="text1"/>
        </w:rPr>
      </w:pPr>
      <w:r w:rsidRPr="003D06B8">
        <w:rPr>
          <w:color w:val="000000" w:themeColor="text1"/>
        </w:rPr>
        <w:t>Drilling GRP’s-Roy</w:t>
      </w:r>
    </w:p>
    <w:p w:rsidR="00240A78" w:rsidRPr="003D06B8" w:rsidRDefault="00240A78" w:rsidP="00C953C6">
      <w:pPr>
        <w:pStyle w:val="ListParagraph"/>
        <w:numPr>
          <w:ilvl w:val="1"/>
          <w:numId w:val="2"/>
        </w:numPr>
        <w:rPr>
          <w:i/>
        </w:rPr>
      </w:pPr>
      <w:r w:rsidRPr="003D06B8">
        <w:rPr>
          <w:i/>
        </w:rPr>
        <w:t>Roy asked if we will be drilling the GRP’s</w:t>
      </w:r>
      <w:r w:rsidR="001E595B">
        <w:rPr>
          <w:i/>
        </w:rPr>
        <w:t xml:space="preserve">, </w:t>
      </w:r>
      <w:r w:rsidR="001E595B" w:rsidRPr="003D06B8">
        <w:rPr>
          <w:i/>
        </w:rPr>
        <w:t>either</w:t>
      </w:r>
      <w:r w:rsidRPr="003D06B8">
        <w:rPr>
          <w:i/>
        </w:rPr>
        <w:t xml:space="preserve"> before they are finalized to see if what is in the draft plan works, or after they are </w:t>
      </w:r>
      <w:proofErr w:type="gramStart"/>
      <w:r w:rsidRPr="003D06B8">
        <w:rPr>
          <w:i/>
        </w:rPr>
        <w:t>finalized?</w:t>
      </w:r>
      <w:proofErr w:type="gramEnd"/>
    </w:p>
    <w:p w:rsidR="00240A78" w:rsidRPr="003D06B8" w:rsidRDefault="00D85F38" w:rsidP="00C953C6">
      <w:pPr>
        <w:pStyle w:val="ListParagraph"/>
        <w:numPr>
          <w:ilvl w:val="1"/>
          <w:numId w:val="2"/>
        </w:numPr>
        <w:rPr>
          <w:i/>
        </w:rPr>
      </w:pPr>
      <w:r w:rsidRPr="003D06B8">
        <w:rPr>
          <w:i/>
        </w:rPr>
        <w:t>Yvonne</w:t>
      </w:r>
      <w:r w:rsidR="00240A78" w:rsidRPr="003D06B8">
        <w:rPr>
          <w:i/>
        </w:rPr>
        <w:t xml:space="preserve"> </w:t>
      </w:r>
      <w:r w:rsidR="00C953C6" w:rsidRPr="003D06B8">
        <w:rPr>
          <w:i/>
        </w:rPr>
        <w:t xml:space="preserve">said </w:t>
      </w:r>
      <w:r w:rsidR="00240A78" w:rsidRPr="003D06B8">
        <w:rPr>
          <w:i/>
        </w:rPr>
        <w:t xml:space="preserve">at this point don’t see how we drill the GRP’s unless we come up with a funding source to pay people to participate. Otherwise we will only drill folks with an Inland Contingency Plan, which may coincide with a GRP. </w:t>
      </w:r>
    </w:p>
    <w:p w:rsidR="003D06B8" w:rsidRDefault="00240A78" w:rsidP="00C953C6">
      <w:pPr>
        <w:pStyle w:val="ListParagraph"/>
        <w:numPr>
          <w:ilvl w:val="1"/>
          <w:numId w:val="2"/>
        </w:numPr>
        <w:rPr>
          <w:i/>
        </w:rPr>
      </w:pPr>
      <w:r w:rsidRPr="003D06B8">
        <w:rPr>
          <w:i/>
        </w:rPr>
        <w:t>Julie mentioned that the SSSEP program may roll over into the GRP</w:t>
      </w:r>
      <w:r w:rsidR="00282833" w:rsidRPr="003D06B8">
        <w:rPr>
          <w:i/>
        </w:rPr>
        <w:t>’s and we may be able to test them with that funding</w:t>
      </w:r>
      <w:r w:rsidR="00320E19">
        <w:rPr>
          <w:i/>
        </w:rPr>
        <w:t>.</w:t>
      </w:r>
    </w:p>
    <w:p w:rsidR="00240A78" w:rsidRPr="003D06B8" w:rsidRDefault="00282833" w:rsidP="003D06B8">
      <w:pPr>
        <w:pStyle w:val="ListParagraph"/>
        <w:ind w:left="1440"/>
        <w:rPr>
          <w:i/>
        </w:rPr>
      </w:pPr>
      <w:r w:rsidRPr="003D06B8">
        <w:rPr>
          <w:i/>
        </w:rPr>
        <w:t xml:space="preserve"> </w:t>
      </w:r>
    </w:p>
    <w:p w:rsidR="00784D89" w:rsidRPr="003D06B8" w:rsidRDefault="00A2119B" w:rsidP="00784D89">
      <w:pPr>
        <w:pStyle w:val="ListParagraph"/>
        <w:numPr>
          <w:ilvl w:val="0"/>
          <w:numId w:val="2"/>
        </w:numPr>
        <w:rPr>
          <w:color w:val="000000" w:themeColor="text1"/>
        </w:rPr>
      </w:pPr>
      <w:r w:rsidRPr="003D06B8">
        <w:rPr>
          <w:color w:val="000000" w:themeColor="text1"/>
        </w:rPr>
        <w:t xml:space="preserve">Roundtable: </w:t>
      </w:r>
      <w:r w:rsidR="00247D4C" w:rsidRPr="003D06B8">
        <w:rPr>
          <w:color w:val="000000" w:themeColor="text1"/>
        </w:rPr>
        <w:t xml:space="preserve">Updates, </w:t>
      </w:r>
      <w:r w:rsidRPr="003D06B8">
        <w:rPr>
          <w:color w:val="000000" w:themeColor="text1"/>
        </w:rPr>
        <w:t xml:space="preserve">Questions, </w:t>
      </w:r>
      <w:r w:rsidR="00247D4C" w:rsidRPr="003D06B8">
        <w:rPr>
          <w:color w:val="000000" w:themeColor="text1"/>
        </w:rPr>
        <w:t xml:space="preserve">and </w:t>
      </w:r>
      <w:r w:rsidRPr="003D06B8">
        <w:rPr>
          <w:color w:val="000000" w:themeColor="text1"/>
        </w:rPr>
        <w:t>Comments from Staff and Supervisors</w:t>
      </w:r>
      <w:r w:rsidR="0002000D" w:rsidRPr="003D06B8">
        <w:rPr>
          <w:color w:val="000000" w:themeColor="text1"/>
        </w:rPr>
        <w:t xml:space="preserve"> </w:t>
      </w:r>
      <w:r w:rsidR="00C953C6" w:rsidRPr="003D06B8">
        <w:rPr>
          <w:color w:val="000000" w:themeColor="text1"/>
        </w:rPr>
        <w:t>–</w:t>
      </w:r>
      <w:r w:rsidR="0002000D" w:rsidRPr="003D06B8">
        <w:rPr>
          <w:color w:val="000000" w:themeColor="text1"/>
        </w:rPr>
        <w:t xml:space="preserve"> All</w:t>
      </w:r>
    </w:p>
    <w:p w:rsidR="00582099" w:rsidRDefault="00582099" w:rsidP="00582099">
      <w:pPr>
        <w:ind w:firstLine="360"/>
        <w:rPr>
          <w:u w:val="single"/>
        </w:rPr>
      </w:pPr>
    </w:p>
    <w:p w:rsidR="001E595B" w:rsidRDefault="00C953C6" w:rsidP="00582099">
      <w:pPr>
        <w:ind w:firstLine="360"/>
      </w:pPr>
      <w:r w:rsidRPr="00003768">
        <w:rPr>
          <w:u w:val="single"/>
        </w:rPr>
        <w:t>Action Items:</w:t>
      </w:r>
      <w:r>
        <w:t xml:space="preserve"> </w:t>
      </w:r>
    </w:p>
    <w:p w:rsidR="001E595B" w:rsidRDefault="001E595B" w:rsidP="005148EC">
      <w:pPr>
        <w:pStyle w:val="ListParagraph"/>
        <w:numPr>
          <w:ilvl w:val="0"/>
          <w:numId w:val="5"/>
        </w:numPr>
      </w:pPr>
      <w:r>
        <w:t>Follow-up on whether or not seeps should be included within GRP boundaries and/or included as a sensitive habitat type.</w:t>
      </w:r>
    </w:p>
    <w:p w:rsidR="001E595B" w:rsidRDefault="001E595B" w:rsidP="005148EC">
      <w:pPr>
        <w:pStyle w:val="ListParagraph"/>
        <w:numPr>
          <w:ilvl w:val="0"/>
          <w:numId w:val="5"/>
        </w:numPr>
      </w:pPr>
      <w:r>
        <w:t>Randy to send out report from DOGGR on seeps.</w:t>
      </w:r>
    </w:p>
    <w:p w:rsidR="001E595B" w:rsidRDefault="001E595B" w:rsidP="005148EC">
      <w:pPr>
        <w:pStyle w:val="ListParagraph"/>
        <w:numPr>
          <w:ilvl w:val="0"/>
          <w:numId w:val="5"/>
        </w:numPr>
      </w:pPr>
      <w:r>
        <w:t xml:space="preserve">GRP Leads send </w:t>
      </w:r>
      <w:proofErr w:type="spellStart"/>
      <w:r>
        <w:t>Guphy</w:t>
      </w:r>
      <w:proofErr w:type="spellEnd"/>
      <w:r>
        <w:t xml:space="preserve"> risk points, such as rail crossings, in decimal degrees (</w:t>
      </w:r>
      <w:proofErr w:type="spellStart"/>
      <w:r>
        <w:t>Guphy</w:t>
      </w:r>
      <w:proofErr w:type="spellEnd"/>
      <w:r>
        <w:t xml:space="preserve"> to verify this as an action item).</w:t>
      </w:r>
    </w:p>
    <w:p w:rsidR="00C953C6" w:rsidRDefault="00C953C6" w:rsidP="00F37CF5">
      <w:pPr>
        <w:ind w:left="360"/>
      </w:pPr>
      <w:r>
        <w:t>Several meetings will occur prior to our next GRP Workgroup Meeting that will warrant updates and actions moving forward</w:t>
      </w:r>
      <w:r w:rsidR="00F37CF5">
        <w:t>:</w:t>
      </w:r>
      <w:r>
        <w:t xml:space="preserve"> </w:t>
      </w:r>
    </w:p>
    <w:p w:rsidR="00C953C6" w:rsidRDefault="00C953C6" w:rsidP="00F37CF5">
      <w:pPr>
        <w:pStyle w:val="ListParagraph"/>
        <w:numPr>
          <w:ilvl w:val="0"/>
          <w:numId w:val="4"/>
        </w:numPr>
      </w:pPr>
      <w:r>
        <w:t xml:space="preserve">Meetings with EPA to discuss GRP </w:t>
      </w:r>
      <w:r w:rsidR="00F37CF5">
        <w:t>b</w:t>
      </w:r>
      <w:r>
        <w:t>oundaries and training needs</w:t>
      </w:r>
    </w:p>
    <w:p w:rsidR="00C953C6" w:rsidRDefault="00C953C6" w:rsidP="00F37CF5">
      <w:pPr>
        <w:pStyle w:val="ListParagraph"/>
        <w:numPr>
          <w:ilvl w:val="0"/>
          <w:numId w:val="4"/>
        </w:numPr>
      </w:pPr>
      <w:r>
        <w:t>Meeting with OWCN regarding site visits to GRP areas</w:t>
      </w:r>
    </w:p>
    <w:p w:rsidR="00C953C6" w:rsidRDefault="00C953C6" w:rsidP="00F37CF5">
      <w:pPr>
        <w:pStyle w:val="ListParagraph"/>
        <w:numPr>
          <w:ilvl w:val="0"/>
          <w:numId w:val="4"/>
        </w:numPr>
      </w:pPr>
      <w:r>
        <w:t xml:space="preserve">Meeting with GRP Supervisors to discuss the official GRP </w:t>
      </w:r>
      <w:r w:rsidR="00003768">
        <w:t xml:space="preserve">development </w:t>
      </w:r>
      <w:r>
        <w:t>start date and begin working on milestones for GRP development</w:t>
      </w:r>
    </w:p>
    <w:p w:rsidR="00C953C6" w:rsidRDefault="00C953C6" w:rsidP="00F37CF5">
      <w:pPr>
        <w:pStyle w:val="ListParagraph"/>
        <w:numPr>
          <w:ilvl w:val="0"/>
          <w:numId w:val="4"/>
        </w:numPr>
      </w:pPr>
      <w:r>
        <w:t>Statewide GRP Steering Committee Meeting: will discuss Table of Contents, GRP boundaries, GRP priorities</w:t>
      </w:r>
      <w:r w:rsidR="00003768">
        <w:t>, and local outreach for GRP development</w:t>
      </w:r>
    </w:p>
    <w:p w:rsidR="00F37CF5" w:rsidRDefault="00F37CF5" w:rsidP="00F37CF5">
      <w:pPr>
        <w:pStyle w:val="ListParagraph"/>
        <w:numPr>
          <w:ilvl w:val="0"/>
          <w:numId w:val="4"/>
        </w:numPr>
      </w:pPr>
      <w:r>
        <w:lastRenderedPageBreak/>
        <w:t>Meet with Cindy and Scott to start developing an outreach list of folks needing to participate in individual GRP development based on the GRP boundaries</w:t>
      </w:r>
    </w:p>
    <w:p w:rsidR="003D06B8" w:rsidRDefault="003D06B8" w:rsidP="00784D89">
      <w:pPr>
        <w:rPr>
          <w:color w:val="000000" w:themeColor="text1"/>
          <w:u w:val="single"/>
        </w:rPr>
      </w:pPr>
    </w:p>
    <w:p w:rsidR="00784D89" w:rsidRPr="003D06B8" w:rsidRDefault="000C54E4" w:rsidP="00784D89">
      <w:pPr>
        <w:rPr>
          <w:color w:val="000000" w:themeColor="text1"/>
        </w:rPr>
      </w:pPr>
      <w:r w:rsidRPr="003D06B8">
        <w:rPr>
          <w:color w:val="000000" w:themeColor="text1"/>
          <w:u w:val="single"/>
        </w:rPr>
        <w:t>Next Meeting</w:t>
      </w:r>
      <w:r w:rsidRPr="003D06B8">
        <w:rPr>
          <w:color w:val="000000" w:themeColor="text1"/>
        </w:rPr>
        <w:t xml:space="preserve">: January 24, 2017, 9:30 to 11:30 </w:t>
      </w:r>
      <w:r w:rsidR="003F5394" w:rsidRPr="003D06B8">
        <w:rPr>
          <w:color w:val="000000" w:themeColor="text1"/>
        </w:rPr>
        <w:t>AM</w:t>
      </w:r>
    </w:p>
    <w:sectPr w:rsidR="00784D89" w:rsidRPr="003D06B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dministrator" w:date="2016-12-27T12:58:00Z" w:initials="A">
    <w:p w:rsidR="001E595B" w:rsidRDefault="001E595B">
      <w:pPr>
        <w:pStyle w:val="CommentText"/>
      </w:pPr>
      <w:r>
        <w:rPr>
          <w:rStyle w:val="CommentReference"/>
        </w:rPr>
        <w:annotationRef/>
      </w:r>
      <w:proofErr w:type="spellStart"/>
      <w:r>
        <w:t>Guphy</w:t>
      </w:r>
      <w:proofErr w:type="spellEnd"/>
      <w:r>
        <w:t>: Can you clarify if this is an action ite</w:t>
      </w:r>
      <w:bookmarkStart w:id="1" w:name="_GoBack"/>
      <w:bookmarkEnd w:id="1"/>
      <w:r>
        <w:t>m for GRP Leads right now?</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F5973"/>
    <w:multiLevelType w:val="hybridMultilevel"/>
    <w:tmpl w:val="51EC642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nsid w:val="17C22840"/>
    <w:multiLevelType w:val="hybridMultilevel"/>
    <w:tmpl w:val="A35A5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20E225B"/>
    <w:multiLevelType w:val="hybridMultilevel"/>
    <w:tmpl w:val="57745E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0F82F3A"/>
    <w:multiLevelType w:val="hybridMultilevel"/>
    <w:tmpl w:val="A6AA55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3B1DB7"/>
    <w:multiLevelType w:val="hybridMultilevel"/>
    <w:tmpl w:val="AF6E7E6C"/>
    <w:lvl w:ilvl="0" w:tplc="91CCC5C8">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0C"/>
    <w:rsid w:val="00003768"/>
    <w:rsid w:val="0002000D"/>
    <w:rsid w:val="000248B2"/>
    <w:rsid w:val="000368B2"/>
    <w:rsid w:val="00052077"/>
    <w:rsid w:val="00065721"/>
    <w:rsid w:val="000C54E4"/>
    <w:rsid w:val="001018BF"/>
    <w:rsid w:val="001208F0"/>
    <w:rsid w:val="00124092"/>
    <w:rsid w:val="00145874"/>
    <w:rsid w:val="00174468"/>
    <w:rsid w:val="00193AC4"/>
    <w:rsid w:val="001A7538"/>
    <w:rsid w:val="001E2368"/>
    <w:rsid w:val="001E595B"/>
    <w:rsid w:val="00240A78"/>
    <w:rsid w:val="00247D4C"/>
    <w:rsid w:val="002619E6"/>
    <w:rsid w:val="00282833"/>
    <w:rsid w:val="002B52F2"/>
    <w:rsid w:val="002F1429"/>
    <w:rsid w:val="003030D5"/>
    <w:rsid w:val="00320E19"/>
    <w:rsid w:val="0033452F"/>
    <w:rsid w:val="00380D4C"/>
    <w:rsid w:val="00386645"/>
    <w:rsid w:val="00392A4F"/>
    <w:rsid w:val="003A39BD"/>
    <w:rsid w:val="003B6B7D"/>
    <w:rsid w:val="003C726F"/>
    <w:rsid w:val="003D06B8"/>
    <w:rsid w:val="003D5E24"/>
    <w:rsid w:val="003F5394"/>
    <w:rsid w:val="00407536"/>
    <w:rsid w:val="00463E62"/>
    <w:rsid w:val="00466AAF"/>
    <w:rsid w:val="00471D80"/>
    <w:rsid w:val="004960C0"/>
    <w:rsid w:val="004D477A"/>
    <w:rsid w:val="005111FA"/>
    <w:rsid w:val="005148EC"/>
    <w:rsid w:val="00516DBC"/>
    <w:rsid w:val="0052029B"/>
    <w:rsid w:val="00541DD4"/>
    <w:rsid w:val="00567F51"/>
    <w:rsid w:val="00580139"/>
    <w:rsid w:val="00582099"/>
    <w:rsid w:val="0058536E"/>
    <w:rsid w:val="005A3CDF"/>
    <w:rsid w:val="005B11C9"/>
    <w:rsid w:val="00654FD4"/>
    <w:rsid w:val="006962E5"/>
    <w:rsid w:val="00701896"/>
    <w:rsid w:val="00714865"/>
    <w:rsid w:val="0073093A"/>
    <w:rsid w:val="00744C7A"/>
    <w:rsid w:val="00752FE2"/>
    <w:rsid w:val="00771E64"/>
    <w:rsid w:val="00784D89"/>
    <w:rsid w:val="00786B43"/>
    <w:rsid w:val="007D21C4"/>
    <w:rsid w:val="007D268A"/>
    <w:rsid w:val="00803875"/>
    <w:rsid w:val="00822252"/>
    <w:rsid w:val="00835F77"/>
    <w:rsid w:val="0086492F"/>
    <w:rsid w:val="00886BF3"/>
    <w:rsid w:val="008D5700"/>
    <w:rsid w:val="00960E48"/>
    <w:rsid w:val="0097690C"/>
    <w:rsid w:val="009A3A3F"/>
    <w:rsid w:val="009D1B45"/>
    <w:rsid w:val="00A2119B"/>
    <w:rsid w:val="00A32C5B"/>
    <w:rsid w:val="00AA651A"/>
    <w:rsid w:val="00AD5159"/>
    <w:rsid w:val="00AF2A68"/>
    <w:rsid w:val="00B510E1"/>
    <w:rsid w:val="00B549EC"/>
    <w:rsid w:val="00BB7558"/>
    <w:rsid w:val="00BC57D5"/>
    <w:rsid w:val="00C64022"/>
    <w:rsid w:val="00C953C6"/>
    <w:rsid w:val="00CA7A9A"/>
    <w:rsid w:val="00CF7BD5"/>
    <w:rsid w:val="00D02E9A"/>
    <w:rsid w:val="00D26151"/>
    <w:rsid w:val="00D32558"/>
    <w:rsid w:val="00D72CCB"/>
    <w:rsid w:val="00D85F38"/>
    <w:rsid w:val="00DA1702"/>
    <w:rsid w:val="00DD240F"/>
    <w:rsid w:val="00E14B8B"/>
    <w:rsid w:val="00E27A17"/>
    <w:rsid w:val="00E30227"/>
    <w:rsid w:val="00EC5DC8"/>
    <w:rsid w:val="00ED1E66"/>
    <w:rsid w:val="00F07A57"/>
    <w:rsid w:val="00F37CF5"/>
    <w:rsid w:val="00F7662F"/>
    <w:rsid w:val="00F851D1"/>
    <w:rsid w:val="00FA6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90C"/>
    <w:pPr>
      <w:ind w:left="720"/>
      <w:contextualSpacing/>
    </w:pPr>
  </w:style>
  <w:style w:type="paragraph" w:styleId="BalloonText">
    <w:name w:val="Balloon Text"/>
    <w:basedOn w:val="Normal"/>
    <w:link w:val="BalloonTextChar"/>
    <w:uiPriority w:val="99"/>
    <w:semiHidden/>
    <w:unhideWhenUsed/>
    <w:rsid w:val="00730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93A"/>
    <w:rPr>
      <w:rFonts w:ascii="Tahoma" w:hAnsi="Tahoma" w:cs="Tahoma"/>
      <w:sz w:val="16"/>
      <w:szCs w:val="16"/>
    </w:rPr>
  </w:style>
  <w:style w:type="paragraph" w:styleId="PlainText">
    <w:name w:val="Plain Text"/>
    <w:basedOn w:val="Normal"/>
    <w:link w:val="PlainTextChar"/>
    <w:uiPriority w:val="99"/>
    <w:semiHidden/>
    <w:unhideWhenUsed/>
    <w:rsid w:val="00DA1702"/>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DA1702"/>
    <w:rPr>
      <w:rFonts w:ascii="Calibri" w:eastAsia="Times New Roman" w:hAnsi="Calibri" w:cs="Times New Roman"/>
      <w:szCs w:val="21"/>
    </w:rPr>
  </w:style>
  <w:style w:type="character" w:styleId="CommentReference">
    <w:name w:val="annotation reference"/>
    <w:basedOn w:val="DefaultParagraphFont"/>
    <w:uiPriority w:val="99"/>
    <w:semiHidden/>
    <w:unhideWhenUsed/>
    <w:rsid w:val="001E595B"/>
    <w:rPr>
      <w:sz w:val="16"/>
      <w:szCs w:val="16"/>
    </w:rPr>
  </w:style>
  <w:style w:type="paragraph" w:styleId="CommentText">
    <w:name w:val="annotation text"/>
    <w:basedOn w:val="Normal"/>
    <w:link w:val="CommentTextChar"/>
    <w:uiPriority w:val="99"/>
    <w:semiHidden/>
    <w:unhideWhenUsed/>
    <w:rsid w:val="001E595B"/>
    <w:pPr>
      <w:spacing w:line="240" w:lineRule="auto"/>
    </w:pPr>
    <w:rPr>
      <w:sz w:val="20"/>
      <w:szCs w:val="20"/>
    </w:rPr>
  </w:style>
  <w:style w:type="character" w:customStyle="1" w:styleId="CommentTextChar">
    <w:name w:val="Comment Text Char"/>
    <w:basedOn w:val="DefaultParagraphFont"/>
    <w:link w:val="CommentText"/>
    <w:uiPriority w:val="99"/>
    <w:semiHidden/>
    <w:rsid w:val="001E595B"/>
    <w:rPr>
      <w:sz w:val="20"/>
      <w:szCs w:val="20"/>
    </w:rPr>
  </w:style>
  <w:style w:type="paragraph" w:styleId="CommentSubject">
    <w:name w:val="annotation subject"/>
    <w:basedOn w:val="CommentText"/>
    <w:next w:val="CommentText"/>
    <w:link w:val="CommentSubjectChar"/>
    <w:uiPriority w:val="99"/>
    <w:semiHidden/>
    <w:unhideWhenUsed/>
    <w:rsid w:val="001E595B"/>
    <w:rPr>
      <w:b/>
      <w:bCs/>
    </w:rPr>
  </w:style>
  <w:style w:type="character" w:customStyle="1" w:styleId="CommentSubjectChar">
    <w:name w:val="Comment Subject Char"/>
    <w:basedOn w:val="CommentTextChar"/>
    <w:link w:val="CommentSubject"/>
    <w:uiPriority w:val="99"/>
    <w:semiHidden/>
    <w:rsid w:val="001E595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90C"/>
    <w:pPr>
      <w:ind w:left="720"/>
      <w:contextualSpacing/>
    </w:pPr>
  </w:style>
  <w:style w:type="paragraph" w:styleId="BalloonText">
    <w:name w:val="Balloon Text"/>
    <w:basedOn w:val="Normal"/>
    <w:link w:val="BalloonTextChar"/>
    <w:uiPriority w:val="99"/>
    <w:semiHidden/>
    <w:unhideWhenUsed/>
    <w:rsid w:val="00730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93A"/>
    <w:rPr>
      <w:rFonts w:ascii="Tahoma" w:hAnsi="Tahoma" w:cs="Tahoma"/>
      <w:sz w:val="16"/>
      <w:szCs w:val="16"/>
    </w:rPr>
  </w:style>
  <w:style w:type="paragraph" w:styleId="PlainText">
    <w:name w:val="Plain Text"/>
    <w:basedOn w:val="Normal"/>
    <w:link w:val="PlainTextChar"/>
    <w:uiPriority w:val="99"/>
    <w:semiHidden/>
    <w:unhideWhenUsed/>
    <w:rsid w:val="00DA1702"/>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DA1702"/>
    <w:rPr>
      <w:rFonts w:ascii="Calibri" w:eastAsia="Times New Roman" w:hAnsi="Calibri" w:cs="Times New Roman"/>
      <w:szCs w:val="21"/>
    </w:rPr>
  </w:style>
  <w:style w:type="character" w:styleId="CommentReference">
    <w:name w:val="annotation reference"/>
    <w:basedOn w:val="DefaultParagraphFont"/>
    <w:uiPriority w:val="99"/>
    <w:semiHidden/>
    <w:unhideWhenUsed/>
    <w:rsid w:val="001E595B"/>
    <w:rPr>
      <w:sz w:val="16"/>
      <w:szCs w:val="16"/>
    </w:rPr>
  </w:style>
  <w:style w:type="paragraph" w:styleId="CommentText">
    <w:name w:val="annotation text"/>
    <w:basedOn w:val="Normal"/>
    <w:link w:val="CommentTextChar"/>
    <w:uiPriority w:val="99"/>
    <w:semiHidden/>
    <w:unhideWhenUsed/>
    <w:rsid w:val="001E595B"/>
    <w:pPr>
      <w:spacing w:line="240" w:lineRule="auto"/>
    </w:pPr>
    <w:rPr>
      <w:sz w:val="20"/>
      <w:szCs w:val="20"/>
    </w:rPr>
  </w:style>
  <w:style w:type="character" w:customStyle="1" w:styleId="CommentTextChar">
    <w:name w:val="Comment Text Char"/>
    <w:basedOn w:val="DefaultParagraphFont"/>
    <w:link w:val="CommentText"/>
    <w:uiPriority w:val="99"/>
    <w:semiHidden/>
    <w:rsid w:val="001E595B"/>
    <w:rPr>
      <w:sz w:val="20"/>
      <w:szCs w:val="20"/>
    </w:rPr>
  </w:style>
  <w:style w:type="paragraph" w:styleId="CommentSubject">
    <w:name w:val="annotation subject"/>
    <w:basedOn w:val="CommentText"/>
    <w:next w:val="CommentText"/>
    <w:link w:val="CommentSubjectChar"/>
    <w:uiPriority w:val="99"/>
    <w:semiHidden/>
    <w:unhideWhenUsed/>
    <w:rsid w:val="001E595B"/>
    <w:rPr>
      <w:b/>
      <w:bCs/>
    </w:rPr>
  </w:style>
  <w:style w:type="character" w:customStyle="1" w:styleId="CommentSubjectChar">
    <w:name w:val="Comment Subject Char"/>
    <w:basedOn w:val="CommentTextChar"/>
    <w:link w:val="CommentSubject"/>
    <w:uiPriority w:val="99"/>
    <w:semiHidden/>
    <w:rsid w:val="001E59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478594">
      <w:bodyDiv w:val="1"/>
      <w:marLeft w:val="0"/>
      <w:marRight w:val="0"/>
      <w:marTop w:val="0"/>
      <w:marBottom w:val="0"/>
      <w:divBdr>
        <w:top w:val="none" w:sz="0" w:space="0" w:color="auto"/>
        <w:left w:val="none" w:sz="0" w:space="0" w:color="auto"/>
        <w:bottom w:val="none" w:sz="0" w:space="0" w:color="auto"/>
        <w:right w:val="none" w:sz="0" w:space="0" w:color="auto"/>
      </w:divBdr>
    </w:div>
    <w:div w:id="167930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4</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and Wildlife</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27</cp:revision>
  <dcterms:created xsi:type="dcterms:W3CDTF">2016-12-09T19:35:00Z</dcterms:created>
  <dcterms:modified xsi:type="dcterms:W3CDTF">2017-01-06T20:54:00Z</dcterms:modified>
</cp:coreProperties>
</file>